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13E1" w14:textId="77777777" w:rsidR="00EB5C3A" w:rsidRPr="00EB5C3A" w:rsidRDefault="00EB5C3A" w:rsidP="00EB5C3A">
      <w:pPr>
        <w:spacing w:after="0" w:line="360" w:lineRule="auto"/>
        <w:ind w:firstLine="16"/>
        <w:jc w:val="center"/>
        <w:rPr>
          <w:rFonts w:ascii="Economica" w:eastAsia="Times New Roman" w:hAnsi="Economica" w:cs="Times New Roman"/>
          <w:color w:val="000000"/>
          <w:sz w:val="56"/>
          <w:szCs w:val="52"/>
          <w:lang w:val="en-ID" w:eastAsia="en-ID"/>
        </w:rPr>
      </w:pPr>
      <w:proofErr w:type="spellStart"/>
      <w:r w:rsidRPr="00EB5C3A">
        <w:rPr>
          <w:rFonts w:ascii="Economica" w:eastAsia="Times New Roman" w:hAnsi="Economica" w:cs="Times New Roman"/>
          <w:b/>
          <w:bCs/>
          <w:color w:val="000000"/>
          <w:sz w:val="56"/>
          <w:szCs w:val="52"/>
          <w:lang w:val="en-ID" w:eastAsia="en-ID"/>
        </w:rPr>
        <w:t>Syarat</w:t>
      </w:r>
      <w:proofErr w:type="spellEnd"/>
      <w:r w:rsidRPr="00EB5C3A">
        <w:rPr>
          <w:rFonts w:ascii="Economica" w:eastAsia="Times New Roman" w:hAnsi="Economica" w:cs="Times New Roman"/>
          <w:b/>
          <w:bCs/>
          <w:color w:val="000000"/>
          <w:sz w:val="56"/>
          <w:szCs w:val="52"/>
          <w:lang w:val="en-ID" w:eastAsia="en-ID"/>
        </w:rPr>
        <w:t xml:space="preserve"> dan </w:t>
      </w:r>
      <w:proofErr w:type="spellStart"/>
      <w:r w:rsidRPr="00EB5C3A">
        <w:rPr>
          <w:rFonts w:ascii="Economica" w:eastAsia="Times New Roman" w:hAnsi="Economica" w:cs="Times New Roman"/>
          <w:b/>
          <w:bCs/>
          <w:color w:val="000000"/>
          <w:sz w:val="56"/>
          <w:szCs w:val="52"/>
          <w:lang w:val="en-ID" w:eastAsia="en-ID"/>
        </w:rPr>
        <w:t>Ketentuan</w:t>
      </w:r>
      <w:proofErr w:type="spellEnd"/>
    </w:p>
    <w:p w14:paraId="06876E9E" w14:textId="54ADD29C" w:rsidR="00EB5C3A" w:rsidRDefault="00EB5C3A" w:rsidP="00EB5C3A">
      <w:pPr>
        <w:spacing w:after="0" w:line="360" w:lineRule="auto"/>
        <w:ind w:left="-16"/>
        <w:jc w:val="center"/>
        <w:rPr>
          <w:rFonts w:ascii="Economica" w:eastAsia="Times New Roman" w:hAnsi="Economica" w:cs="Times New Roman"/>
          <w:color w:val="000000"/>
          <w:sz w:val="56"/>
          <w:szCs w:val="52"/>
          <w:lang w:val="en-ID" w:eastAsia="en-ID"/>
        </w:rPr>
      </w:pPr>
      <w:r w:rsidRPr="00EB5C3A">
        <w:rPr>
          <w:rFonts w:ascii="Economica" w:eastAsia="Times New Roman" w:hAnsi="Economica" w:cs="Times New Roman"/>
          <w:color w:val="000000"/>
          <w:sz w:val="56"/>
          <w:szCs w:val="52"/>
          <w:lang w:val="en-ID" w:eastAsia="en-ID"/>
        </w:rPr>
        <w:t>LOMBA VIDEO KLIP HYMNE DAN MARS BPK</w:t>
      </w:r>
    </w:p>
    <w:p w14:paraId="2B75991E" w14:textId="77777777" w:rsidR="00EB5C3A" w:rsidRPr="00EB5C3A" w:rsidRDefault="00EB5C3A" w:rsidP="00EB5C3A">
      <w:pPr>
        <w:spacing w:after="0" w:line="360" w:lineRule="auto"/>
        <w:ind w:left="-16"/>
        <w:jc w:val="center"/>
        <w:rPr>
          <w:rFonts w:ascii="Economica" w:eastAsia="Times New Roman" w:hAnsi="Economica" w:cs="Times New Roman"/>
          <w:color w:val="999999"/>
          <w:sz w:val="24"/>
          <w:lang w:val="en-ID" w:eastAsia="en-ID"/>
        </w:rPr>
      </w:pPr>
    </w:p>
    <w:p w14:paraId="5CDA8E2E" w14:textId="1E56E477" w:rsidR="00EB5C3A" w:rsidRPr="00EB5C3A" w:rsidRDefault="00EB5C3A" w:rsidP="00EB5C3A">
      <w:pPr>
        <w:spacing w:before="100" w:beforeAutospacing="1" w:after="100" w:afterAutospacing="1" w:line="360" w:lineRule="auto"/>
        <w:ind w:left="-16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val="en-ID" w:eastAsia="en-ID"/>
        </w:rPr>
        <w:t>Deskripsi</w:t>
      </w:r>
      <w:proofErr w:type="spellEnd"/>
      <w:r w:rsidRPr="00EB5C3A"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val="en-ID" w:eastAsia="en-ID"/>
        </w:rPr>
        <w:t>Lomba</w:t>
      </w:r>
      <w:proofErr w:type="spellEnd"/>
    </w:p>
    <w:p w14:paraId="478D7392" w14:textId="77777777" w:rsidR="00EB5C3A" w:rsidRPr="00EB5C3A" w:rsidRDefault="00EB5C3A" w:rsidP="00EB5C3A">
      <w:pPr>
        <w:spacing w:after="0" w:line="360" w:lineRule="auto"/>
        <w:ind w:left="-16" w:firstLine="16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Peserta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lomba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ini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adalah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seluruh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BPK.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Seluruh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diwajibkan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mengikuti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lomba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ini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.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dilombakan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menampilkan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para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pejabat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pegawai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di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setiap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berkreasi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membuat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Mars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dengan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kriteria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dijelaskan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di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bagian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Persyaratan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Ketentuan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1897815B" w14:textId="77777777" w:rsidR="00EB5C3A" w:rsidRPr="00EB5C3A" w:rsidRDefault="00EB5C3A" w:rsidP="00EB5C3A">
      <w:pPr>
        <w:spacing w:before="100" w:beforeAutospacing="1" w:after="100" w:afterAutospacing="1" w:line="360" w:lineRule="auto"/>
        <w:ind w:left="-16" w:right="1784"/>
        <w:outlineLvl w:val="1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  <w:t>Peserta</w:t>
      </w:r>
      <w:proofErr w:type="spellEnd"/>
      <w:r w:rsidRPr="00EB5C3A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  <w:t>Lomba</w:t>
      </w:r>
      <w:proofErr w:type="spellEnd"/>
    </w:p>
    <w:p w14:paraId="074A4752" w14:textId="77777777" w:rsidR="00EB5C3A" w:rsidRPr="00EB5C3A" w:rsidRDefault="00EB5C3A" w:rsidP="00EB5C3A">
      <w:pPr>
        <w:spacing w:after="0" w:line="360" w:lineRule="auto"/>
        <w:ind w:left="-16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Seluruh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diwajibkan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mengikuti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Lomba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Pembuatan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Mars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BPK.</w:t>
      </w:r>
    </w:p>
    <w:p w14:paraId="479EBE4D" w14:textId="77777777" w:rsidR="00EB5C3A" w:rsidRPr="00EB5C3A" w:rsidRDefault="00EB5C3A" w:rsidP="00EB5C3A">
      <w:pPr>
        <w:spacing w:before="100" w:beforeAutospacing="1" w:after="100" w:afterAutospacing="1" w:line="360" w:lineRule="auto"/>
        <w:ind w:left="-16" w:right="1784"/>
        <w:outlineLvl w:val="1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  <w:t>Tema</w:t>
      </w:r>
      <w:proofErr w:type="spellEnd"/>
    </w:p>
    <w:p w14:paraId="2FF75B94" w14:textId="66D2DD00" w:rsidR="00EB5C3A" w:rsidRDefault="00EB5C3A" w:rsidP="00EB5C3A">
      <w:pPr>
        <w:spacing w:after="0" w:line="360" w:lineRule="auto"/>
        <w:ind w:left="-16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Tema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Lomba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Lagu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Mars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adalah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"Satu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Semangat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dari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Penjuru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Negeri".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Tema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dipilih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untuk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menunjukkan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bahwa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keberadaan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di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seluruh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provinsi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di Indonesia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mempunya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satu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semangat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sama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untuk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mewujudkan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tata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kelola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keuangan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negara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berkualitas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bermanfaat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untuk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mencapai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tujuan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negara.</w:t>
      </w:r>
    </w:p>
    <w:p w14:paraId="427525B0" w14:textId="23339EDD" w:rsidR="00EB5C3A" w:rsidRDefault="00EB5C3A" w:rsidP="00EB5C3A">
      <w:pPr>
        <w:spacing w:after="0" w:line="360" w:lineRule="auto"/>
        <w:ind w:left="-16"/>
        <w:rPr>
          <w:rFonts w:ascii="Open Sans" w:eastAsia="Times New Roman" w:hAnsi="Open Sans" w:cs="Open Sans"/>
          <w:color w:val="000000"/>
          <w:lang w:val="en-ID" w:eastAsia="en-ID"/>
        </w:rPr>
      </w:pPr>
    </w:p>
    <w:p w14:paraId="0E625A88" w14:textId="6E37C981" w:rsidR="00EB5C3A" w:rsidRDefault="00EB5C3A" w:rsidP="00EB5C3A">
      <w:pPr>
        <w:spacing w:after="0" w:line="360" w:lineRule="auto"/>
        <w:ind w:left="-16"/>
        <w:rPr>
          <w:rFonts w:ascii="Open Sans" w:eastAsia="Times New Roman" w:hAnsi="Open Sans" w:cs="Open Sans"/>
          <w:color w:val="000000"/>
          <w:lang w:val="en-ID" w:eastAsia="en-ID"/>
        </w:rPr>
      </w:pPr>
    </w:p>
    <w:p w14:paraId="6D3A393F" w14:textId="77777777" w:rsidR="00EB5C3A" w:rsidRPr="00EB5C3A" w:rsidRDefault="00EB5C3A" w:rsidP="00EB5C3A">
      <w:pPr>
        <w:spacing w:after="0" w:line="360" w:lineRule="auto"/>
        <w:ind w:left="-16"/>
        <w:rPr>
          <w:rFonts w:ascii="Open Sans" w:eastAsia="Times New Roman" w:hAnsi="Open Sans" w:cs="Open Sans"/>
          <w:color w:val="000000"/>
          <w:lang w:val="en-ID" w:eastAsia="en-ID"/>
        </w:rPr>
      </w:pPr>
    </w:p>
    <w:p w14:paraId="3F80FACE" w14:textId="77777777" w:rsidR="00EB5C3A" w:rsidRPr="00EB5C3A" w:rsidRDefault="00EB5C3A" w:rsidP="00EB5C3A">
      <w:pPr>
        <w:spacing w:before="100" w:beforeAutospacing="1" w:after="100" w:afterAutospacing="1" w:line="360" w:lineRule="auto"/>
        <w:ind w:left="-16" w:right="1784"/>
        <w:outlineLvl w:val="1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  <w:lastRenderedPageBreak/>
        <w:t>Persyaratan</w:t>
      </w:r>
      <w:proofErr w:type="spellEnd"/>
      <w:r w:rsidRPr="00EB5C3A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en-ID" w:eastAsia="en-ID"/>
        </w:rPr>
        <w:t>Ketentuan</w:t>
      </w:r>
      <w:proofErr w:type="spellEnd"/>
    </w:p>
    <w:p w14:paraId="522299F6" w14:textId="77777777" w:rsidR="00EB5C3A" w:rsidRPr="00EB5C3A" w:rsidRDefault="00EB5C3A" w:rsidP="00EB5C3A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Setiap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peserta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mengirimkan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dua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(2)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yaitu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:</w:t>
      </w:r>
    </w:p>
    <w:p w14:paraId="14794624" w14:textId="77777777" w:rsidR="00EB5C3A" w:rsidRPr="00EB5C3A" w:rsidRDefault="00EB5C3A" w:rsidP="00EB5C3A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lagu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dan,</w:t>
      </w:r>
    </w:p>
    <w:p w14:paraId="0B848968" w14:textId="77777777" w:rsidR="00EB5C3A" w:rsidRPr="00EB5C3A" w:rsidRDefault="00EB5C3A" w:rsidP="00EB5C3A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lagu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Mars BPK.</w:t>
      </w:r>
    </w:p>
    <w:p w14:paraId="76980257" w14:textId="77777777" w:rsidR="00EB5C3A" w:rsidRPr="00EB5C3A" w:rsidRDefault="00EB5C3A" w:rsidP="00EB5C3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Lomba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Lagu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Mars </w:t>
      </w:r>
      <w:proofErr w:type="gram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BPK  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bersifat</w:t>
      </w:r>
      <w:proofErr w:type="spellEnd"/>
      <w:proofErr w:type="gram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wajib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diikuti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oleh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provinsi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,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hanya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terdiri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dari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satu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(1)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peserta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/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tim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409EC036" w14:textId="77777777" w:rsidR="00EB5C3A" w:rsidRPr="00EB5C3A" w:rsidRDefault="00EB5C3A" w:rsidP="00EB5C3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Mengikuti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 </w:t>
      </w:r>
      <w:r w:rsidRPr="00EB5C3A">
        <w:rPr>
          <w:rFonts w:ascii="Open Sans" w:eastAsia="Times New Roman" w:hAnsi="Open Sans" w:cs="Open Sans"/>
          <w:i/>
          <w:iCs/>
          <w:color w:val="000000"/>
          <w:lang w:val="en-ID" w:eastAsia="en-ID"/>
        </w:rPr>
        <w:t>technical meeting</w:t>
      </w:r>
      <w:r w:rsidRPr="00EB5C3A">
        <w:rPr>
          <w:rFonts w:ascii="Open Sans" w:eastAsia="Times New Roman" w:hAnsi="Open Sans" w:cs="Open Sans"/>
          <w:color w:val="000000"/>
          <w:lang w:val="en-ID" w:eastAsia="en-ID"/>
        </w:rPr>
        <w:t> 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sebelum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periode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pembuatan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gram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dan  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pengumpulan</w:t>
      </w:r>
      <w:proofErr w:type="spellEnd"/>
      <w:proofErr w:type="gram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karya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2540B428" w14:textId="77777777" w:rsidR="00EB5C3A" w:rsidRPr="00EB5C3A" w:rsidRDefault="00EB5C3A" w:rsidP="00EB5C3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Pada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kreasi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konten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,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pemeran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berkreasi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adegan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tertentu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menjadikan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audio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mars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sebagai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latar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belakang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,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atau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kombinasi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scene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lipsync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audio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sebagai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background.  </w:t>
      </w:r>
    </w:p>
    <w:p w14:paraId="3E4C2285" w14:textId="77777777" w:rsidR="00EB5C3A" w:rsidRPr="00EB5C3A" w:rsidRDefault="00EB5C3A" w:rsidP="00EB5C3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Pemeran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melibatkan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pejabat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pegawai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09D526CE" w14:textId="77777777" w:rsidR="00EB5C3A" w:rsidRPr="00EB5C3A" w:rsidRDefault="00EB5C3A" w:rsidP="00EB5C3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Dresscode</w:t>
      </w:r>
      <w:proofErr w:type="spellEnd"/>
    </w:p>
    <w:p w14:paraId="513E622F" w14:textId="77777777" w:rsidR="00EB5C3A" w:rsidRPr="00EB5C3A" w:rsidRDefault="00EB5C3A" w:rsidP="00EB5C3A">
      <w:pPr>
        <w:numPr>
          <w:ilvl w:val="0"/>
          <w:numId w:val="4"/>
        </w:numPr>
        <w:spacing w:before="100" w:beforeAutospacing="1" w:after="100" w:afterAutospacing="1" w:line="360" w:lineRule="auto"/>
        <w:ind w:left="216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Mars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menggunakan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seragam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</w:t>
      </w:r>
    </w:p>
    <w:p w14:paraId="61498B80" w14:textId="77777777" w:rsidR="00EB5C3A" w:rsidRPr="00EB5C3A" w:rsidRDefault="00EB5C3A" w:rsidP="00EB5C3A">
      <w:pPr>
        <w:numPr>
          <w:ilvl w:val="0"/>
          <w:numId w:val="4"/>
        </w:numPr>
        <w:spacing w:before="100" w:beforeAutospacing="1" w:after="100" w:afterAutospacing="1" w:line="360" w:lineRule="auto"/>
        <w:ind w:left="216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menggunakan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pakaian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bebas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. Minimal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sepasang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pegawai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memakai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pakaian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daerah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masing-masing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5D7992F4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Panitia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memiliki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mendiskualifikasi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peserta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lomba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apabila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tidak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memenuhi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persyaratan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telah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ditentukan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1C07723C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direkam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dengan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menggunakan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kamera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profesional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,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dslr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atau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drone.</w:t>
      </w:r>
    </w:p>
    <w:p w14:paraId="64B6283C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Lokasi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atau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latar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belakang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pembuatan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meliputi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Gedung Kantor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BPK dan spot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atau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lokasi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menunjukkan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kekhasan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daerah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atau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ikon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daerah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3B3267BB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Tidak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diperkenankan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menggunakan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teknik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cropping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atau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green screen</w:t>
      </w:r>
    </w:p>
    <w:p w14:paraId="17C233EC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lastRenderedPageBreak/>
        <w:t>Resolusi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minimal 1280×720 (HD 720p</w:t>
      </w:r>
      <w:proofErr w:type="gram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) .</w:t>
      </w:r>
      <w:proofErr w:type="gram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Format ideal video 1920x1080.</w:t>
      </w:r>
    </w:p>
    <w:p w14:paraId="104EA70D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Gambar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tidak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mengandung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unsur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SARA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pornografi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346B47AF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Orisinalitas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gambar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(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merupakan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karya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pribadi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/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kelompok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)</w:t>
      </w:r>
    </w:p>
    <w:p w14:paraId="12A9D3A0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dikirim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dengan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format mp4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atau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mov.</w:t>
      </w:r>
    </w:p>
    <w:p w14:paraId="18286CCE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Durasi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menyesuaikan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dengan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Lagu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Mars BPK</w:t>
      </w:r>
    </w:p>
    <w:p w14:paraId="61E2DFD8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Diperkenankan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untuk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menambahkan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opening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pengenalan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peserta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pada video.</w:t>
      </w:r>
    </w:p>
    <w:p w14:paraId="57B24679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yang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dikirim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menampilkan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keragaman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keunikan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daerah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masing-masing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6D466419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Karya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pemenang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menjadi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milik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panitia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407B129C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Keputusan dewan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juri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bersifat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mutlak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tidak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dapat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diganggu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gugat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4C85CA81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Lagu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mars dan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hymne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dapat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diunduh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di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sini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43B69CEA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Proses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produksi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seperti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pengambilan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gambar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/video dan editing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dapat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dilakukan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oleh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pihak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luar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dengan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memberikan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pernyataan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dalam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form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pengumpulan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karya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.</w:t>
      </w:r>
    </w:p>
    <w:p w14:paraId="4FAEA5FB" w14:textId="77777777" w:rsidR="00EB5C3A" w:rsidRPr="00EB5C3A" w:rsidRDefault="00EB5C3A" w:rsidP="00EB5C3A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Open Sans" w:eastAsia="Times New Roman" w:hAnsi="Open Sans" w:cs="Open Sans"/>
          <w:color w:val="000000"/>
          <w:lang w:val="en-ID" w:eastAsia="en-ID"/>
        </w:rPr>
      </w:pP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Seluruh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biaya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pembuatan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video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klip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menjadi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beban</w:t>
      </w:r>
      <w:proofErr w:type="spellEnd"/>
      <w:r w:rsidRPr="00EB5C3A">
        <w:rPr>
          <w:rFonts w:ascii="Open Sans" w:eastAsia="Times New Roman" w:hAnsi="Open Sans" w:cs="Open Sans"/>
          <w:color w:val="000000"/>
          <w:lang w:val="en-ID" w:eastAsia="en-ID"/>
        </w:rPr>
        <w:t xml:space="preserve"> masing-masing </w:t>
      </w:r>
      <w:proofErr w:type="spellStart"/>
      <w:r w:rsidRPr="00EB5C3A">
        <w:rPr>
          <w:rFonts w:ascii="Open Sans" w:eastAsia="Times New Roman" w:hAnsi="Open Sans" w:cs="Open Sans"/>
          <w:color w:val="000000"/>
          <w:lang w:val="en-ID" w:eastAsia="en-ID"/>
        </w:rPr>
        <w:t>Perwakilan</w:t>
      </w:r>
      <w:proofErr w:type="spellEnd"/>
    </w:p>
    <w:p w14:paraId="53AAA733" w14:textId="77777777" w:rsidR="00034786" w:rsidRDefault="00034786" w:rsidP="00EB5C3A">
      <w:pPr>
        <w:spacing w:line="360" w:lineRule="auto"/>
      </w:pPr>
    </w:p>
    <w:sectPr w:rsidR="00034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843"/>
    <w:multiLevelType w:val="multilevel"/>
    <w:tmpl w:val="2718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B0C58"/>
    <w:multiLevelType w:val="multilevel"/>
    <w:tmpl w:val="93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B0296"/>
    <w:multiLevelType w:val="multilevel"/>
    <w:tmpl w:val="A3CC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84EBA"/>
    <w:multiLevelType w:val="multilevel"/>
    <w:tmpl w:val="02F49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50C50"/>
    <w:multiLevelType w:val="multilevel"/>
    <w:tmpl w:val="09545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A"/>
    <w:rsid w:val="00034786"/>
    <w:rsid w:val="0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BD833"/>
  <w15:chartTrackingRefBased/>
  <w15:docId w15:val="{D5AFA547-692B-40AB-939C-62F6146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Heading2">
    <w:name w:val="heading 2"/>
    <w:basedOn w:val="Normal"/>
    <w:link w:val="Heading2Char"/>
    <w:uiPriority w:val="9"/>
    <w:qFormat/>
    <w:rsid w:val="00EB5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C3A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EB5C3A"/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paragraph" w:customStyle="1" w:styleId="c12">
    <w:name w:val="c12"/>
    <w:basedOn w:val="Normal"/>
    <w:rsid w:val="00E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c2">
    <w:name w:val="c2"/>
    <w:basedOn w:val="DefaultParagraphFont"/>
    <w:rsid w:val="00EB5C3A"/>
  </w:style>
  <w:style w:type="paragraph" w:customStyle="1" w:styleId="c16">
    <w:name w:val="c16"/>
    <w:basedOn w:val="Normal"/>
    <w:rsid w:val="00E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c10">
    <w:name w:val="c10"/>
    <w:basedOn w:val="DefaultParagraphFont"/>
    <w:rsid w:val="00EB5C3A"/>
  </w:style>
  <w:style w:type="paragraph" w:customStyle="1" w:styleId="c4">
    <w:name w:val="c4"/>
    <w:basedOn w:val="Normal"/>
    <w:rsid w:val="00E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c9">
    <w:name w:val="c9"/>
    <w:basedOn w:val="Normal"/>
    <w:rsid w:val="00E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c15">
    <w:name w:val="c15"/>
    <w:basedOn w:val="DefaultParagraphFont"/>
    <w:rsid w:val="00EB5C3A"/>
  </w:style>
  <w:style w:type="character" w:customStyle="1" w:styleId="c14">
    <w:name w:val="c14"/>
    <w:basedOn w:val="DefaultParagraphFont"/>
    <w:rsid w:val="00EB5C3A"/>
  </w:style>
  <w:style w:type="paragraph" w:customStyle="1" w:styleId="c3">
    <w:name w:val="c3"/>
    <w:basedOn w:val="Normal"/>
    <w:rsid w:val="00E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c20">
    <w:name w:val="c20"/>
    <w:basedOn w:val="DefaultParagraphFont"/>
    <w:rsid w:val="00EB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HESTI MUJI RAHAYU</dc:creator>
  <cp:keywords/>
  <dc:description/>
  <cp:lastModifiedBy>HESTI MUJI RAHAYU</cp:lastModifiedBy>
  <cp:revision>1</cp:revision>
  <dcterms:created xsi:type="dcterms:W3CDTF">2022-10-31T09:26:00Z</dcterms:created>
  <dcterms:modified xsi:type="dcterms:W3CDTF">2022-10-31T09:27:00Z</dcterms:modified>
</cp:coreProperties>
</file>